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69" w:rsidRDefault="00880E69" w:rsidP="00880E69">
      <w:pPr>
        <w:pStyle w:val="a3"/>
      </w:pPr>
      <w:r>
        <w:rPr>
          <w:rStyle w:val="a4"/>
          <w:sz w:val="28"/>
          <w:szCs w:val="28"/>
        </w:rPr>
        <w:t>Сокращения на английском языке</w:t>
      </w:r>
    </w:p>
    <w:p w:rsidR="00880E69" w:rsidRDefault="00880E69" w:rsidP="00880E69">
      <w:pPr>
        <w:pStyle w:val="a3"/>
        <w:spacing w:before="180" w:beforeAutospacing="0" w:after="180" w:afterAutospacing="0"/>
        <w:rPr>
          <w:rFonts w:ascii="Arial" w:hAnsi="Arial" w:cs="Arial"/>
          <w:color w:val="15363C"/>
          <w:sz w:val="20"/>
          <w:szCs w:val="20"/>
        </w:rPr>
      </w:pPr>
      <w:r>
        <w:rPr>
          <w:rStyle w:val="a4"/>
          <w:rFonts w:ascii="Arial" w:hAnsi="Arial" w:cs="Arial"/>
          <w:color w:val="15363C"/>
          <w:sz w:val="20"/>
          <w:szCs w:val="20"/>
        </w:rPr>
        <w:t>OB</w:t>
      </w:r>
      <w:r>
        <w:rPr>
          <w:rFonts w:ascii="Arial" w:hAnsi="Arial" w:cs="Arial"/>
          <w:color w:val="15363C"/>
          <w:sz w:val="20"/>
          <w:szCs w:val="20"/>
        </w:rPr>
        <w:t xml:space="preserve"> (Без питания) - только размещение в гостинице.</w:t>
      </w:r>
    </w:p>
    <w:p w:rsidR="00880E69" w:rsidRDefault="00880E69" w:rsidP="00880E69">
      <w:pPr>
        <w:pStyle w:val="a3"/>
        <w:spacing w:before="180" w:beforeAutospacing="0" w:after="180" w:afterAutospacing="0"/>
        <w:rPr>
          <w:rFonts w:ascii="Arial" w:hAnsi="Arial" w:cs="Arial"/>
          <w:color w:val="15363C"/>
          <w:sz w:val="20"/>
          <w:szCs w:val="20"/>
        </w:rPr>
      </w:pPr>
      <w:r>
        <w:rPr>
          <w:rStyle w:val="a4"/>
          <w:rFonts w:ascii="Arial" w:hAnsi="Arial" w:cs="Arial"/>
          <w:color w:val="15363C"/>
          <w:sz w:val="20"/>
          <w:szCs w:val="20"/>
        </w:rPr>
        <w:t>BB</w:t>
      </w:r>
      <w:r>
        <w:rPr>
          <w:rFonts w:ascii="Arial" w:hAnsi="Arial" w:cs="Arial"/>
          <w:color w:val="15363C"/>
          <w:sz w:val="20"/>
          <w:szCs w:val="20"/>
        </w:rPr>
        <w:t xml:space="preserve"> (Завтрак) - режим питания, предполагающий завтраки в отеле проживания. Это может быть шведский стол или континентальный завтрак.</w:t>
      </w:r>
    </w:p>
    <w:p w:rsidR="00880E69" w:rsidRDefault="00880E69" w:rsidP="00880E69">
      <w:pPr>
        <w:pStyle w:val="a3"/>
        <w:spacing w:before="180" w:beforeAutospacing="0" w:after="180" w:afterAutospacing="0"/>
        <w:rPr>
          <w:rFonts w:ascii="Arial" w:hAnsi="Arial" w:cs="Arial"/>
          <w:color w:val="15363C"/>
          <w:sz w:val="20"/>
          <w:szCs w:val="20"/>
        </w:rPr>
      </w:pPr>
      <w:r>
        <w:rPr>
          <w:rStyle w:val="a4"/>
          <w:rFonts w:ascii="Arial" w:hAnsi="Arial" w:cs="Arial"/>
          <w:color w:val="15363C"/>
          <w:sz w:val="20"/>
          <w:szCs w:val="20"/>
        </w:rPr>
        <w:t>HB</w:t>
      </w:r>
      <w:r>
        <w:rPr>
          <w:rFonts w:ascii="Arial" w:hAnsi="Arial" w:cs="Arial"/>
          <w:color w:val="15363C"/>
          <w:sz w:val="20"/>
          <w:szCs w:val="20"/>
        </w:rPr>
        <w:t xml:space="preserve"> (Полупансион) - режим 2-разового питания в отеле. Обычно это завтрак и ужин, но в некоторых отелях может быть завтрак и обед. Напитки за обедом и ужином обычно в стоимость не входят.</w:t>
      </w:r>
    </w:p>
    <w:p w:rsidR="00880E69" w:rsidRDefault="00880E69" w:rsidP="00880E69">
      <w:pPr>
        <w:pStyle w:val="a3"/>
        <w:spacing w:before="180" w:beforeAutospacing="0" w:after="180" w:afterAutospacing="0"/>
        <w:rPr>
          <w:rFonts w:ascii="Arial" w:hAnsi="Arial" w:cs="Arial"/>
          <w:color w:val="15363C"/>
          <w:sz w:val="20"/>
          <w:szCs w:val="20"/>
        </w:rPr>
      </w:pPr>
      <w:r>
        <w:rPr>
          <w:rStyle w:val="a4"/>
          <w:rFonts w:ascii="Arial" w:hAnsi="Arial" w:cs="Arial"/>
          <w:color w:val="15363C"/>
          <w:sz w:val="20"/>
          <w:szCs w:val="20"/>
        </w:rPr>
        <w:t>FB</w:t>
      </w:r>
      <w:r>
        <w:rPr>
          <w:rFonts w:ascii="Arial" w:hAnsi="Arial" w:cs="Arial"/>
          <w:color w:val="15363C"/>
          <w:sz w:val="20"/>
          <w:szCs w:val="20"/>
        </w:rPr>
        <w:t xml:space="preserve"> (Полный пансион) - режим 3-разового питания в отеле (завтрак + обед + ужин). Напитки за обедом и ужином обычно в стоимость не входят.</w:t>
      </w:r>
    </w:p>
    <w:p w:rsidR="00880E69" w:rsidRDefault="00880E69" w:rsidP="00880E69">
      <w:pPr>
        <w:pStyle w:val="a3"/>
        <w:spacing w:before="180" w:beforeAutospacing="0" w:after="180" w:afterAutospacing="0"/>
        <w:rPr>
          <w:rFonts w:ascii="Arial" w:hAnsi="Arial" w:cs="Arial"/>
          <w:color w:val="15363C"/>
          <w:sz w:val="20"/>
          <w:szCs w:val="20"/>
        </w:rPr>
      </w:pPr>
      <w:r>
        <w:rPr>
          <w:rStyle w:val="a4"/>
          <w:rFonts w:ascii="Arial" w:hAnsi="Arial" w:cs="Arial"/>
          <w:color w:val="15363C"/>
          <w:sz w:val="20"/>
          <w:szCs w:val="20"/>
        </w:rPr>
        <w:t>Al, All inclusive</w:t>
      </w:r>
      <w:r>
        <w:rPr>
          <w:rFonts w:ascii="Arial" w:hAnsi="Arial" w:cs="Arial"/>
          <w:color w:val="15363C"/>
          <w:sz w:val="20"/>
          <w:szCs w:val="20"/>
        </w:rPr>
        <w:t xml:space="preserve"> (Все включено) - режим, включающий не только 3-разовое питание, но и дополнительные услуги, такие как легкий завтрак, закуски, легкий ужин. Напитки входят в стоимость. Иногда это могут быть только напитки местного производства, а иностранные продаются за доп.</w:t>
      </w:r>
    </w:p>
    <w:p w:rsidR="00880E69" w:rsidRDefault="00880E69" w:rsidP="00880E69">
      <w:pPr>
        <w:pStyle w:val="a3"/>
        <w:spacing w:before="180" w:beforeAutospacing="0" w:after="180" w:afterAutospacing="0"/>
        <w:rPr>
          <w:rFonts w:ascii="Arial" w:hAnsi="Arial" w:cs="Arial"/>
          <w:color w:val="15363C"/>
          <w:sz w:val="20"/>
          <w:szCs w:val="20"/>
        </w:rPr>
      </w:pPr>
      <w:r>
        <w:rPr>
          <w:rStyle w:val="a4"/>
          <w:rFonts w:ascii="Arial" w:hAnsi="Arial" w:cs="Arial"/>
          <w:color w:val="15363C"/>
          <w:sz w:val="20"/>
          <w:szCs w:val="20"/>
        </w:rPr>
        <w:t>SGL</w:t>
      </w:r>
      <w:r>
        <w:rPr>
          <w:rFonts w:ascii="Arial" w:hAnsi="Arial" w:cs="Arial"/>
          <w:color w:val="15363C"/>
          <w:sz w:val="20"/>
          <w:szCs w:val="20"/>
        </w:rPr>
        <w:t xml:space="preserve"> (single) - одноместное размещение. DBL (double) - двухместный номер.</w:t>
      </w:r>
    </w:p>
    <w:p w:rsidR="00880E69" w:rsidRDefault="00880E69" w:rsidP="00880E69">
      <w:pPr>
        <w:pStyle w:val="a3"/>
        <w:spacing w:before="180" w:beforeAutospacing="0" w:after="180" w:afterAutospacing="0"/>
        <w:rPr>
          <w:rFonts w:ascii="Arial" w:hAnsi="Arial" w:cs="Arial"/>
          <w:color w:val="15363C"/>
          <w:sz w:val="20"/>
          <w:szCs w:val="20"/>
        </w:rPr>
      </w:pPr>
      <w:r>
        <w:rPr>
          <w:rStyle w:val="a4"/>
          <w:rFonts w:ascii="Arial" w:hAnsi="Arial" w:cs="Arial"/>
          <w:color w:val="15363C"/>
          <w:sz w:val="20"/>
          <w:szCs w:val="20"/>
        </w:rPr>
        <w:t>TRPL</w:t>
      </w:r>
      <w:r>
        <w:rPr>
          <w:rFonts w:ascii="Arial" w:hAnsi="Arial" w:cs="Arial"/>
          <w:color w:val="15363C"/>
          <w:sz w:val="20"/>
          <w:szCs w:val="20"/>
        </w:rPr>
        <w:t xml:space="preserve"> (triple) - трехместный номер. Suite - размещение в номере люкс.</w:t>
      </w:r>
    </w:p>
    <w:p w:rsidR="00880E69" w:rsidRDefault="00880E69" w:rsidP="00880E69">
      <w:pPr>
        <w:pStyle w:val="a3"/>
        <w:spacing w:before="180" w:beforeAutospacing="0" w:after="180" w:afterAutospacing="0"/>
        <w:rPr>
          <w:rFonts w:ascii="Arial" w:hAnsi="Arial" w:cs="Arial"/>
          <w:color w:val="15363C"/>
          <w:sz w:val="20"/>
          <w:szCs w:val="20"/>
        </w:rPr>
      </w:pPr>
      <w:r>
        <w:rPr>
          <w:rStyle w:val="a4"/>
          <w:rFonts w:ascii="Arial" w:hAnsi="Arial" w:cs="Arial"/>
          <w:color w:val="15363C"/>
          <w:sz w:val="20"/>
          <w:szCs w:val="20"/>
        </w:rPr>
        <w:t>ExB</w:t>
      </w:r>
      <w:r>
        <w:rPr>
          <w:rFonts w:ascii="Arial" w:hAnsi="Arial" w:cs="Arial"/>
          <w:color w:val="15363C"/>
          <w:sz w:val="20"/>
          <w:szCs w:val="20"/>
        </w:rPr>
        <w:t xml:space="preserve"> (extra bed) - дополнительная кровать в двуместном номере.</w:t>
      </w:r>
    </w:p>
    <w:p w:rsidR="00880E69" w:rsidRDefault="00880E69" w:rsidP="00880E69">
      <w:pPr>
        <w:pStyle w:val="a3"/>
        <w:spacing w:before="180" w:beforeAutospacing="0" w:after="180" w:afterAutospacing="0"/>
        <w:rPr>
          <w:rFonts w:ascii="Arial" w:hAnsi="Arial" w:cs="Arial"/>
          <w:color w:val="15363C"/>
          <w:sz w:val="20"/>
          <w:szCs w:val="20"/>
        </w:rPr>
      </w:pPr>
      <w:r>
        <w:rPr>
          <w:rStyle w:val="a4"/>
          <w:rFonts w:ascii="Arial" w:hAnsi="Arial" w:cs="Arial"/>
          <w:color w:val="15363C"/>
          <w:sz w:val="20"/>
          <w:szCs w:val="20"/>
        </w:rPr>
        <w:t>Chld</w:t>
      </w:r>
      <w:r>
        <w:rPr>
          <w:rFonts w:ascii="Arial" w:hAnsi="Arial" w:cs="Arial"/>
          <w:color w:val="15363C"/>
          <w:sz w:val="20"/>
          <w:szCs w:val="20"/>
        </w:rPr>
        <w:t xml:space="preserve"> (child) - ребенок (обычно стоимость указывается для ребенка в номере с двумя взрослыми).</w:t>
      </w:r>
    </w:p>
    <w:p w:rsidR="00880E69" w:rsidRDefault="00880E69" w:rsidP="00880E69">
      <w:pPr>
        <w:pStyle w:val="a3"/>
        <w:spacing w:before="180" w:beforeAutospacing="0" w:after="180" w:afterAutospacing="0"/>
        <w:rPr>
          <w:rFonts w:ascii="Arial" w:hAnsi="Arial" w:cs="Arial"/>
          <w:color w:val="15363C"/>
          <w:sz w:val="20"/>
          <w:szCs w:val="20"/>
        </w:rPr>
      </w:pPr>
      <w:r>
        <w:rPr>
          <w:rStyle w:val="a4"/>
          <w:rFonts w:ascii="Arial" w:hAnsi="Arial" w:cs="Arial"/>
          <w:color w:val="15363C"/>
          <w:sz w:val="20"/>
          <w:szCs w:val="20"/>
        </w:rPr>
        <w:t>SV</w:t>
      </w:r>
      <w:r>
        <w:rPr>
          <w:rFonts w:ascii="Arial" w:hAnsi="Arial" w:cs="Arial"/>
          <w:color w:val="15363C"/>
          <w:sz w:val="20"/>
          <w:szCs w:val="20"/>
        </w:rPr>
        <w:t xml:space="preserve"> (sea view) - вид на море Brunch - Прием пищи после завтрака, но до обеда, и заменяющий оба.</w:t>
      </w:r>
    </w:p>
    <w:p w:rsidR="00880E69" w:rsidRDefault="00880E69" w:rsidP="00880E69">
      <w:pPr>
        <w:pStyle w:val="a3"/>
        <w:spacing w:before="180" w:beforeAutospacing="0" w:after="180" w:afterAutospacing="0"/>
        <w:rPr>
          <w:rFonts w:ascii="Arial" w:hAnsi="Arial" w:cs="Arial"/>
          <w:color w:val="15363C"/>
          <w:sz w:val="20"/>
          <w:szCs w:val="20"/>
        </w:rPr>
      </w:pPr>
      <w:r>
        <w:rPr>
          <w:rStyle w:val="a4"/>
          <w:rFonts w:ascii="Arial" w:hAnsi="Arial" w:cs="Arial"/>
          <w:color w:val="15363C"/>
          <w:sz w:val="20"/>
          <w:szCs w:val="20"/>
        </w:rPr>
        <w:t>Cabana</w:t>
      </w:r>
      <w:r>
        <w:rPr>
          <w:rFonts w:ascii="Arial" w:hAnsi="Arial" w:cs="Arial"/>
          <w:color w:val="15363C"/>
          <w:sz w:val="20"/>
          <w:szCs w:val="20"/>
        </w:rPr>
        <w:t xml:space="preserve"> - Постройка на пляже (или возле бассейна), типа бунгало, стоящая отдельно от основного здания и иногда оборудованная как спальня.</w:t>
      </w:r>
    </w:p>
    <w:p w:rsidR="00880E69" w:rsidRDefault="00880E69" w:rsidP="00880E69">
      <w:pPr>
        <w:pStyle w:val="a3"/>
        <w:spacing w:before="180" w:beforeAutospacing="0" w:after="180" w:afterAutospacing="0"/>
        <w:rPr>
          <w:rFonts w:ascii="Arial" w:hAnsi="Arial" w:cs="Arial"/>
          <w:color w:val="15363C"/>
          <w:sz w:val="20"/>
          <w:szCs w:val="20"/>
        </w:rPr>
      </w:pPr>
      <w:r>
        <w:rPr>
          <w:rStyle w:val="a4"/>
          <w:rFonts w:ascii="Arial" w:hAnsi="Arial" w:cs="Arial"/>
          <w:color w:val="15363C"/>
          <w:sz w:val="20"/>
          <w:szCs w:val="20"/>
        </w:rPr>
        <w:t>Complimentary Ticket</w:t>
      </w:r>
      <w:r>
        <w:rPr>
          <w:rFonts w:ascii="Arial" w:hAnsi="Arial" w:cs="Arial"/>
          <w:color w:val="15363C"/>
          <w:sz w:val="20"/>
          <w:szCs w:val="20"/>
        </w:rPr>
        <w:t xml:space="preserve"> - Бесплатный проезд.</w:t>
      </w:r>
    </w:p>
    <w:p w:rsidR="00880E69" w:rsidRDefault="00880E69" w:rsidP="00880E69">
      <w:pPr>
        <w:pStyle w:val="a3"/>
        <w:spacing w:before="180" w:beforeAutospacing="0" w:after="180" w:afterAutospacing="0"/>
        <w:rPr>
          <w:rFonts w:ascii="Arial" w:hAnsi="Arial" w:cs="Arial"/>
          <w:color w:val="15363C"/>
          <w:sz w:val="20"/>
          <w:szCs w:val="20"/>
        </w:rPr>
      </w:pPr>
      <w:r>
        <w:rPr>
          <w:rStyle w:val="a4"/>
          <w:rFonts w:ascii="Arial" w:hAnsi="Arial" w:cs="Arial"/>
          <w:color w:val="15363C"/>
          <w:sz w:val="20"/>
          <w:szCs w:val="20"/>
        </w:rPr>
        <w:t>Deluxe</w:t>
      </w:r>
      <w:r>
        <w:rPr>
          <w:rFonts w:ascii="Arial" w:hAnsi="Arial" w:cs="Arial"/>
          <w:color w:val="15363C"/>
          <w:sz w:val="20"/>
          <w:szCs w:val="20"/>
        </w:rPr>
        <w:t xml:space="preserve"> - Роскошный тип отеля (частная ванна и полный сервис).</w:t>
      </w:r>
    </w:p>
    <w:p w:rsidR="00880E69" w:rsidRDefault="00880E69" w:rsidP="00880E69">
      <w:pPr>
        <w:pStyle w:val="a3"/>
        <w:spacing w:before="180" w:beforeAutospacing="0" w:after="180" w:afterAutospacing="0"/>
        <w:rPr>
          <w:rFonts w:ascii="Arial" w:hAnsi="Arial" w:cs="Arial"/>
          <w:color w:val="15363C"/>
          <w:sz w:val="20"/>
          <w:szCs w:val="20"/>
        </w:rPr>
      </w:pPr>
      <w:r>
        <w:rPr>
          <w:rStyle w:val="a4"/>
          <w:rFonts w:ascii="Arial" w:hAnsi="Arial" w:cs="Arial"/>
          <w:color w:val="15363C"/>
          <w:sz w:val="20"/>
          <w:szCs w:val="20"/>
        </w:rPr>
        <w:t>Duty-freeGoods</w:t>
      </w:r>
      <w:r>
        <w:rPr>
          <w:rFonts w:ascii="Arial" w:hAnsi="Arial" w:cs="Arial"/>
          <w:color w:val="15363C"/>
          <w:sz w:val="20"/>
          <w:szCs w:val="20"/>
        </w:rPr>
        <w:t xml:space="preserve"> - Товары, не облагаемые таможенным налогом.</w:t>
      </w:r>
    </w:p>
    <w:p w:rsidR="00880E69" w:rsidRDefault="00880E69" w:rsidP="00880E69">
      <w:pPr>
        <w:pStyle w:val="a3"/>
        <w:spacing w:before="180" w:beforeAutospacing="0" w:after="180" w:afterAutospacing="0"/>
        <w:rPr>
          <w:rFonts w:ascii="Arial" w:hAnsi="Arial" w:cs="Arial"/>
          <w:color w:val="15363C"/>
          <w:sz w:val="20"/>
          <w:szCs w:val="20"/>
        </w:rPr>
      </w:pPr>
      <w:r>
        <w:rPr>
          <w:rStyle w:val="a4"/>
          <w:rFonts w:ascii="Arial" w:hAnsi="Arial" w:cs="Arial"/>
          <w:color w:val="15363C"/>
          <w:sz w:val="20"/>
          <w:szCs w:val="20"/>
        </w:rPr>
        <w:t>InclusiveTerms</w:t>
      </w:r>
      <w:r>
        <w:rPr>
          <w:rFonts w:ascii="Arial" w:hAnsi="Arial" w:cs="Arial"/>
          <w:color w:val="15363C"/>
          <w:sz w:val="20"/>
          <w:szCs w:val="20"/>
        </w:rPr>
        <w:t xml:space="preserve"> - Тариф на размещение и питание (трехразовое).</w:t>
      </w:r>
    </w:p>
    <w:p w:rsidR="00880E69" w:rsidRDefault="00880E69" w:rsidP="00880E69">
      <w:pPr>
        <w:pStyle w:val="a3"/>
        <w:spacing w:before="180" w:beforeAutospacing="0" w:after="180" w:afterAutospacing="0"/>
        <w:rPr>
          <w:rFonts w:ascii="Arial" w:hAnsi="Arial" w:cs="Arial"/>
          <w:color w:val="15363C"/>
          <w:sz w:val="20"/>
          <w:szCs w:val="20"/>
        </w:rPr>
      </w:pPr>
      <w:r>
        <w:rPr>
          <w:rStyle w:val="a4"/>
          <w:rFonts w:ascii="Arial" w:hAnsi="Arial" w:cs="Arial"/>
          <w:color w:val="15363C"/>
          <w:sz w:val="20"/>
          <w:szCs w:val="20"/>
        </w:rPr>
        <w:t>JuniorSuite*</w:t>
      </w:r>
      <w:r>
        <w:rPr>
          <w:rFonts w:ascii="Arial" w:hAnsi="Arial" w:cs="Arial"/>
          <w:color w:val="15363C"/>
          <w:sz w:val="20"/>
          <w:szCs w:val="20"/>
        </w:rPr>
        <w:t xml:space="preserve"> - Большая комната с огороженным спальным местом, преобразуемым в гостиную днем.</w:t>
      </w:r>
    </w:p>
    <w:p w:rsidR="00880E69" w:rsidRDefault="00880E69" w:rsidP="00880E69">
      <w:pPr>
        <w:pStyle w:val="a3"/>
        <w:spacing w:before="180" w:beforeAutospacing="0" w:after="180" w:afterAutospacing="0"/>
        <w:rPr>
          <w:rFonts w:ascii="Arial" w:hAnsi="Arial" w:cs="Arial"/>
          <w:color w:val="15363C"/>
          <w:sz w:val="20"/>
          <w:szCs w:val="20"/>
        </w:rPr>
      </w:pPr>
      <w:r>
        <w:rPr>
          <w:rStyle w:val="a4"/>
          <w:rFonts w:ascii="Arial" w:hAnsi="Arial" w:cs="Arial"/>
          <w:color w:val="15363C"/>
          <w:sz w:val="20"/>
          <w:szCs w:val="20"/>
        </w:rPr>
        <w:t>RestHouse</w:t>
      </w:r>
      <w:r>
        <w:rPr>
          <w:rFonts w:ascii="Arial" w:hAnsi="Arial" w:cs="Arial"/>
          <w:color w:val="15363C"/>
          <w:sz w:val="20"/>
          <w:szCs w:val="20"/>
        </w:rPr>
        <w:t xml:space="preserve"> - Небольшой отель.</w:t>
      </w:r>
    </w:p>
    <w:p w:rsidR="00880E69" w:rsidRDefault="00880E69" w:rsidP="00880E69">
      <w:pPr>
        <w:pStyle w:val="a3"/>
        <w:spacing w:before="180" w:beforeAutospacing="0" w:after="180" w:afterAutospacing="0"/>
        <w:rPr>
          <w:rFonts w:ascii="Arial" w:hAnsi="Arial" w:cs="Arial"/>
          <w:color w:val="15363C"/>
          <w:sz w:val="20"/>
          <w:szCs w:val="20"/>
        </w:rPr>
      </w:pPr>
      <w:r>
        <w:rPr>
          <w:rStyle w:val="a4"/>
          <w:rFonts w:ascii="Arial" w:hAnsi="Arial" w:cs="Arial"/>
          <w:color w:val="15363C"/>
          <w:sz w:val="20"/>
          <w:szCs w:val="20"/>
        </w:rPr>
        <w:t>RoomBoard*</w:t>
      </w:r>
      <w:r>
        <w:rPr>
          <w:rFonts w:ascii="Arial" w:hAnsi="Arial" w:cs="Arial"/>
          <w:color w:val="15363C"/>
          <w:sz w:val="20"/>
          <w:szCs w:val="20"/>
        </w:rPr>
        <w:t xml:space="preserve"> - Информация о гостиничном номере (условия, сервис, возможности).</w:t>
      </w:r>
    </w:p>
    <w:p w:rsidR="00880E69" w:rsidRDefault="00880E69" w:rsidP="00880E69">
      <w:pPr>
        <w:pStyle w:val="a3"/>
        <w:spacing w:before="180" w:beforeAutospacing="0" w:after="180" w:afterAutospacing="0"/>
        <w:rPr>
          <w:rFonts w:ascii="Arial" w:hAnsi="Arial" w:cs="Arial"/>
          <w:color w:val="15363C"/>
          <w:sz w:val="20"/>
          <w:szCs w:val="20"/>
        </w:rPr>
      </w:pPr>
      <w:r>
        <w:rPr>
          <w:rStyle w:val="a4"/>
          <w:rFonts w:ascii="Arial" w:hAnsi="Arial" w:cs="Arial"/>
          <w:color w:val="15363C"/>
          <w:sz w:val="20"/>
          <w:szCs w:val="20"/>
        </w:rPr>
        <w:t>Safe-DepositBoxes*</w:t>
      </w:r>
      <w:r>
        <w:rPr>
          <w:rFonts w:ascii="Arial" w:hAnsi="Arial" w:cs="Arial"/>
          <w:color w:val="15363C"/>
          <w:sz w:val="20"/>
          <w:szCs w:val="20"/>
        </w:rPr>
        <w:t xml:space="preserve"> - Индивидуальная секция в хранилище, где гости хранят ценности, наличные деньги.</w:t>
      </w:r>
    </w:p>
    <w:p w:rsidR="00880E69" w:rsidRDefault="00880E69" w:rsidP="00880E69">
      <w:pPr>
        <w:pStyle w:val="a3"/>
        <w:spacing w:before="180" w:beforeAutospacing="0" w:after="180" w:afterAutospacing="0"/>
        <w:rPr>
          <w:rFonts w:ascii="Arial" w:hAnsi="Arial" w:cs="Arial"/>
          <w:color w:val="15363C"/>
          <w:sz w:val="20"/>
          <w:szCs w:val="20"/>
        </w:rPr>
      </w:pPr>
      <w:r>
        <w:rPr>
          <w:rStyle w:val="a4"/>
          <w:rFonts w:ascii="Arial" w:hAnsi="Arial" w:cs="Arial"/>
          <w:color w:val="15363C"/>
          <w:sz w:val="20"/>
          <w:szCs w:val="20"/>
        </w:rPr>
        <w:t>ServiceCharge</w:t>
      </w:r>
      <w:r>
        <w:rPr>
          <w:rFonts w:ascii="Arial" w:hAnsi="Arial" w:cs="Arial"/>
          <w:color w:val="15363C"/>
          <w:sz w:val="20"/>
          <w:szCs w:val="20"/>
        </w:rPr>
        <w:t xml:space="preserve"> (цена услуги) - Обычно от 10 до 20 процентов прибавляется к счету для оплаты труда службы сервиса.</w:t>
      </w:r>
    </w:p>
    <w:p w:rsidR="00880E69" w:rsidRDefault="00880E69" w:rsidP="00880E69">
      <w:pPr>
        <w:pStyle w:val="a3"/>
        <w:spacing w:before="180" w:beforeAutospacing="0" w:after="180" w:afterAutospacing="0"/>
        <w:rPr>
          <w:rFonts w:ascii="Arial" w:hAnsi="Arial" w:cs="Arial"/>
          <w:color w:val="15363C"/>
          <w:sz w:val="20"/>
          <w:szCs w:val="20"/>
        </w:rPr>
      </w:pPr>
      <w:r>
        <w:rPr>
          <w:rStyle w:val="a4"/>
          <w:rFonts w:ascii="Arial" w:hAnsi="Arial" w:cs="Arial"/>
          <w:color w:val="15363C"/>
          <w:sz w:val="20"/>
          <w:szCs w:val="20"/>
        </w:rPr>
        <w:t>Skipper</w:t>
      </w:r>
      <w:r>
        <w:rPr>
          <w:rFonts w:ascii="Arial" w:hAnsi="Arial" w:cs="Arial"/>
          <w:color w:val="15363C"/>
          <w:sz w:val="20"/>
          <w:szCs w:val="20"/>
        </w:rPr>
        <w:t xml:space="preserve"> - Гость, который уехал тайком, оставив неоплаченный чек.</w:t>
      </w:r>
    </w:p>
    <w:p w:rsidR="00880E69" w:rsidRDefault="00880E69" w:rsidP="00880E69">
      <w:pPr>
        <w:pStyle w:val="a3"/>
        <w:spacing w:before="180" w:beforeAutospacing="0" w:after="180" w:afterAutospacing="0"/>
        <w:rPr>
          <w:rFonts w:ascii="Arial" w:hAnsi="Arial" w:cs="Arial"/>
          <w:color w:val="15363C"/>
          <w:sz w:val="20"/>
          <w:szCs w:val="20"/>
        </w:rPr>
      </w:pPr>
      <w:r>
        <w:rPr>
          <w:rStyle w:val="a4"/>
          <w:rFonts w:ascii="Arial" w:hAnsi="Arial" w:cs="Arial"/>
          <w:color w:val="15363C"/>
          <w:sz w:val="20"/>
          <w:szCs w:val="20"/>
        </w:rPr>
        <w:t>Standby</w:t>
      </w:r>
      <w:r>
        <w:rPr>
          <w:rFonts w:ascii="Arial" w:hAnsi="Arial" w:cs="Arial"/>
          <w:color w:val="15363C"/>
          <w:sz w:val="20"/>
          <w:szCs w:val="20"/>
        </w:rPr>
        <w:t xml:space="preserve"> (ожидание) - Пассажир, у которого нет подтвержденной брони, но который ждет в аэропорту возможности вылета, если посадочные места в самолете появятся в продаже в последнюю минуту. Многие авиакомпании предлагают очень низкие цены для таких пассажиров.</w:t>
      </w:r>
    </w:p>
    <w:p w:rsidR="00880E69" w:rsidRDefault="00880E69" w:rsidP="00880E69">
      <w:pPr>
        <w:pStyle w:val="a3"/>
        <w:spacing w:before="180" w:beforeAutospacing="0" w:after="180" w:afterAutospacing="0"/>
        <w:rPr>
          <w:rFonts w:ascii="Arial" w:hAnsi="Arial" w:cs="Arial"/>
          <w:color w:val="15363C"/>
          <w:sz w:val="20"/>
          <w:szCs w:val="20"/>
        </w:rPr>
      </w:pPr>
      <w:r>
        <w:rPr>
          <w:rStyle w:val="a4"/>
          <w:rFonts w:ascii="Arial" w:hAnsi="Arial" w:cs="Arial"/>
          <w:color w:val="15363C"/>
          <w:sz w:val="20"/>
          <w:szCs w:val="20"/>
        </w:rPr>
        <w:t>TouristClass</w:t>
      </w:r>
      <w:r>
        <w:rPr>
          <w:rFonts w:ascii="Arial" w:hAnsi="Arial" w:cs="Arial"/>
          <w:color w:val="15363C"/>
          <w:sz w:val="20"/>
          <w:szCs w:val="20"/>
        </w:rPr>
        <w:t xml:space="preserve"> -Также называют экономический класс. В номере такого класса гость не имеет личной ванны.</w:t>
      </w:r>
    </w:p>
    <w:p w:rsidR="00880E69" w:rsidRDefault="00880E69" w:rsidP="00880E69">
      <w:pPr>
        <w:pStyle w:val="a3"/>
        <w:spacing w:before="180" w:beforeAutospacing="0" w:after="180" w:afterAutospacing="0"/>
        <w:rPr>
          <w:rFonts w:ascii="Arial" w:hAnsi="Arial" w:cs="Arial"/>
          <w:color w:val="15363C"/>
          <w:sz w:val="20"/>
          <w:szCs w:val="20"/>
        </w:rPr>
      </w:pPr>
      <w:r>
        <w:rPr>
          <w:rStyle w:val="a4"/>
          <w:rFonts w:ascii="Arial" w:hAnsi="Arial" w:cs="Arial"/>
          <w:color w:val="15363C"/>
          <w:sz w:val="20"/>
          <w:szCs w:val="20"/>
        </w:rPr>
        <w:t>TransientHotel</w:t>
      </w:r>
      <w:r>
        <w:rPr>
          <w:rFonts w:ascii="Arial" w:hAnsi="Arial" w:cs="Arial"/>
          <w:color w:val="15363C"/>
          <w:sz w:val="20"/>
          <w:szCs w:val="20"/>
        </w:rPr>
        <w:t xml:space="preserve"> - Отель для транзитных гостей, которые останавливаются в гостинице на короткий срок по пути в другой отель (постоянное место отдыха).</w:t>
      </w:r>
    </w:p>
    <w:p w:rsidR="00880E69" w:rsidRDefault="00880E69" w:rsidP="00880E69">
      <w:pPr>
        <w:pStyle w:val="a3"/>
        <w:spacing w:before="180" w:beforeAutospacing="0" w:after="180" w:afterAutospacing="0"/>
        <w:rPr>
          <w:rFonts w:ascii="Arial" w:hAnsi="Arial" w:cs="Arial"/>
          <w:color w:val="15363C"/>
          <w:sz w:val="20"/>
          <w:szCs w:val="20"/>
        </w:rPr>
      </w:pPr>
      <w:r>
        <w:rPr>
          <w:rStyle w:val="a4"/>
          <w:rFonts w:ascii="Arial" w:hAnsi="Arial" w:cs="Arial"/>
          <w:color w:val="15363C"/>
          <w:sz w:val="20"/>
          <w:szCs w:val="20"/>
        </w:rPr>
        <w:t>Very Important Passenger</w:t>
      </w:r>
      <w:r>
        <w:rPr>
          <w:rFonts w:ascii="Arial" w:hAnsi="Arial" w:cs="Arial"/>
          <w:color w:val="15363C"/>
          <w:sz w:val="20"/>
          <w:szCs w:val="20"/>
        </w:rPr>
        <w:t xml:space="preserve"> (очень важный пассажир (VIP) - Человек, которому предназначен особый сервис.</w:t>
      </w:r>
    </w:p>
    <w:p w:rsidR="004A2848" w:rsidRDefault="004A2848"/>
    <w:sectPr w:rsidR="004A2848" w:rsidSect="004A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0E69"/>
    <w:rsid w:val="004A2848"/>
    <w:rsid w:val="0088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E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rozavetrov</dc:creator>
  <cp:keywords/>
  <dc:description/>
  <cp:lastModifiedBy>rozavetrov</cp:lastModifiedBy>
  <cp:revision>3</cp:revision>
  <dcterms:created xsi:type="dcterms:W3CDTF">2013-04-01T14:47:00Z</dcterms:created>
  <dcterms:modified xsi:type="dcterms:W3CDTF">2013-04-01T14:47:00Z</dcterms:modified>
</cp:coreProperties>
</file>